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0BA2" w14:textId="5B9F0635" w:rsidR="00280CC5" w:rsidRPr="00D80BE7" w:rsidRDefault="00D80BE7">
      <w:pPr>
        <w:spacing w:line="312" w:lineRule="auto"/>
        <w:rPr>
          <w:rFonts w:ascii="Calibri" w:eastAsia="Calibri" w:hAnsi="Calibri" w:cs="Calibri"/>
          <w:b/>
          <w:bCs/>
          <w:color w:val="FF0000"/>
          <w:sz w:val="24"/>
          <w:szCs w:val="24"/>
        </w:rPr>
      </w:pPr>
      <w:r>
        <w:rPr>
          <w:rFonts w:ascii="Calibri" w:eastAsia="Calibri" w:hAnsi="Calibri" w:cs="Calibri"/>
          <w:b/>
          <w:bCs/>
          <w:color w:val="FF0000"/>
          <w:sz w:val="24"/>
          <w:szCs w:val="24"/>
        </w:rPr>
        <w:t>(Date)</w:t>
      </w:r>
    </w:p>
    <w:p w14:paraId="704F3412" w14:textId="77777777" w:rsidR="00280CC5" w:rsidRDefault="00280CC5">
      <w:pPr>
        <w:spacing w:line="312" w:lineRule="auto"/>
        <w:rPr>
          <w:rFonts w:ascii="Calibri" w:eastAsia="Calibri" w:hAnsi="Calibri" w:cs="Calibri"/>
          <w:sz w:val="24"/>
          <w:szCs w:val="24"/>
        </w:rPr>
      </w:pPr>
    </w:p>
    <w:p w14:paraId="298D77CC" w14:textId="77777777" w:rsidR="00280CC5" w:rsidRDefault="008B5991">
      <w:pPr>
        <w:spacing w:line="312" w:lineRule="auto"/>
        <w:jc w:val="both"/>
        <w:rPr>
          <w:rFonts w:ascii="Calibri" w:eastAsia="Calibri" w:hAnsi="Calibri" w:cs="Calibri"/>
          <w:sz w:val="24"/>
          <w:szCs w:val="24"/>
        </w:rPr>
      </w:pPr>
      <w:r>
        <w:rPr>
          <w:rFonts w:ascii="Calibri" w:eastAsia="Calibri" w:hAnsi="Calibri" w:cs="Calibri"/>
          <w:sz w:val="24"/>
          <w:szCs w:val="24"/>
        </w:rPr>
        <w:t>To Whomever It May Concern:</w:t>
      </w:r>
    </w:p>
    <w:p w14:paraId="33399E42" w14:textId="77777777" w:rsidR="00280CC5" w:rsidRDefault="00280CC5">
      <w:pPr>
        <w:spacing w:line="312" w:lineRule="auto"/>
        <w:jc w:val="both"/>
        <w:rPr>
          <w:rFonts w:ascii="Calibri" w:eastAsia="Calibri" w:hAnsi="Calibri" w:cs="Calibri"/>
          <w:sz w:val="24"/>
          <w:szCs w:val="24"/>
        </w:rPr>
      </w:pPr>
    </w:p>
    <w:p w14:paraId="447918F3" w14:textId="3B158871" w:rsidR="00280CC5" w:rsidRDefault="008B5991">
      <w:pPr>
        <w:rPr>
          <w:rFonts w:ascii="Calibri" w:eastAsia="Calibri" w:hAnsi="Calibri" w:cs="Calibri"/>
          <w:sz w:val="24"/>
          <w:szCs w:val="24"/>
        </w:rPr>
      </w:pPr>
      <w:r>
        <w:rPr>
          <w:rFonts w:ascii="Calibri" w:eastAsia="Calibri" w:hAnsi="Calibri" w:cs="Calibri"/>
          <w:sz w:val="24"/>
          <w:szCs w:val="24"/>
        </w:rPr>
        <w:t xml:space="preserve">This letter is regarding one of our students, </w:t>
      </w:r>
      <w:r w:rsidR="00D80BE7">
        <w:rPr>
          <w:rFonts w:ascii="Calibri" w:eastAsia="Calibri" w:hAnsi="Calibri" w:cs="Calibri"/>
          <w:b/>
          <w:bCs/>
          <w:color w:val="FF0000"/>
          <w:sz w:val="24"/>
          <w:szCs w:val="24"/>
        </w:rPr>
        <w:t>(Insert name)</w:t>
      </w:r>
      <w:r>
        <w:rPr>
          <w:rFonts w:ascii="Calibri" w:eastAsia="Calibri" w:hAnsi="Calibri" w:cs="Calibri"/>
          <w:sz w:val="24"/>
          <w:szCs w:val="24"/>
        </w:rPr>
        <w:t>, a Muslim who follows the Sunni Orthodox Islamic faith.</w:t>
      </w:r>
      <w:r>
        <w:rPr>
          <w:rFonts w:ascii="Calibri" w:eastAsia="Calibri" w:hAnsi="Calibri" w:cs="Calibri"/>
          <w:sz w:val="24"/>
          <w:szCs w:val="24"/>
        </w:rPr>
        <w:br/>
      </w:r>
      <w:r>
        <w:rPr>
          <w:rFonts w:ascii="Calibri" w:eastAsia="Calibri" w:hAnsi="Calibri" w:cs="Calibri"/>
          <w:sz w:val="24"/>
          <w:szCs w:val="24"/>
        </w:rPr>
        <w:br/>
        <w:t xml:space="preserve">Sunni Orthodox Muslims have a sincerely held religious belief about the impermissibility of the Covid-19 vaccines. </w:t>
      </w:r>
      <w:r w:rsidR="00D80BE7">
        <w:rPr>
          <w:rFonts w:ascii="Calibri" w:eastAsia="Calibri" w:hAnsi="Calibri" w:cs="Calibri"/>
          <w:sz w:val="24"/>
          <w:szCs w:val="24"/>
        </w:rPr>
        <w:t>Authoritative</w:t>
      </w:r>
      <w:r>
        <w:rPr>
          <w:rFonts w:ascii="Calibri" w:eastAsia="Calibri" w:hAnsi="Calibri" w:cs="Calibri"/>
          <w:sz w:val="24"/>
          <w:szCs w:val="24"/>
        </w:rPr>
        <w:t xml:space="preserve"> Muslim s</w:t>
      </w:r>
      <w:r>
        <w:rPr>
          <w:rFonts w:ascii="Calibri" w:eastAsia="Calibri" w:hAnsi="Calibri" w:cs="Calibri"/>
          <w:sz w:val="24"/>
          <w:szCs w:val="24"/>
        </w:rPr>
        <w:t>cholars around the world have issued religious verdicts (</w:t>
      </w:r>
      <w:r>
        <w:rPr>
          <w:rFonts w:ascii="Calibri" w:eastAsia="Calibri" w:hAnsi="Calibri" w:cs="Calibri"/>
          <w:i/>
          <w:sz w:val="24"/>
          <w:szCs w:val="24"/>
        </w:rPr>
        <w:t>fatwas</w:t>
      </w:r>
      <w:r>
        <w:rPr>
          <w:rFonts w:ascii="Calibri" w:eastAsia="Calibri" w:hAnsi="Calibri" w:cs="Calibri"/>
          <w:sz w:val="24"/>
          <w:szCs w:val="24"/>
        </w:rPr>
        <w:t xml:space="preserve">) about the Islamic permissibility of the vaccine. Islam has certain foundational principles with which taking this vaccine would be in direct conflict. This is </w:t>
      </w:r>
      <w:r>
        <w:rPr>
          <w:rFonts w:ascii="Calibri" w:eastAsia="Calibri" w:hAnsi="Calibri" w:cs="Calibri"/>
          <w:i/>
          <w:sz w:val="24"/>
          <w:szCs w:val="24"/>
        </w:rPr>
        <w:t xml:space="preserve">not </w:t>
      </w:r>
      <w:r>
        <w:rPr>
          <w:rFonts w:ascii="Calibri" w:eastAsia="Calibri" w:hAnsi="Calibri" w:cs="Calibri"/>
          <w:sz w:val="24"/>
          <w:szCs w:val="24"/>
        </w:rPr>
        <w:t>a personal conclusion. Rathe</w:t>
      </w:r>
      <w:r>
        <w:rPr>
          <w:rFonts w:ascii="Calibri" w:eastAsia="Calibri" w:hAnsi="Calibri" w:cs="Calibri"/>
          <w:sz w:val="24"/>
          <w:szCs w:val="24"/>
        </w:rPr>
        <w:t>r, it is the religious edict issued by numerous Islamic religious clergy.</w:t>
      </w:r>
    </w:p>
    <w:p w14:paraId="74BF0D59" w14:textId="77777777" w:rsidR="00280CC5" w:rsidRDefault="00280CC5">
      <w:pPr>
        <w:jc w:val="both"/>
        <w:rPr>
          <w:rFonts w:ascii="Calibri" w:eastAsia="Calibri" w:hAnsi="Calibri" w:cs="Calibri"/>
          <w:sz w:val="24"/>
          <w:szCs w:val="24"/>
        </w:rPr>
      </w:pPr>
    </w:p>
    <w:p w14:paraId="606FFED3" w14:textId="77777777" w:rsidR="00280CC5" w:rsidRDefault="008B5991">
      <w:pPr>
        <w:jc w:val="both"/>
        <w:rPr>
          <w:rFonts w:ascii="Calibri" w:eastAsia="Calibri" w:hAnsi="Calibri" w:cs="Calibri"/>
          <w:sz w:val="24"/>
          <w:szCs w:val="24"/>
        </w:rPr>
      </w:pPr>
      <w:r>
        <w:rPr>
          <w:rFonts w:ascii="Calibri" w:eastAsia="Calibri" w:hAnsi="Calibri" w:cs="Calibri"/>
          <w:sz w:val="24"/>
          <w:szCs w:val="24"/>
        </w:rPr>
        <w:t xml:space="preserve">One example of such a </w:t>
      </w:r>
      <w:r>
        <w:rPr>
          <w:rFonts w:ascii="Calibri" w:eastAsia="Calibri" w:hAnsi="Calibri" w:cs="Calibri"/>
          <w:i/>
          <w:sz w:val="24"/>
          <w:szCs w:val="24"/>
        </w:rPr>
        <w:t>fatwa</w:t>
      </w:r>
      <w:r>
        <w:rPr>
          <w:rFonts w:ascii="Calibri" w:eastAsia="Calibri" w:hAnsi="Calibri" w:cs="Calibri"/>
          <w:sz w:val="24"/>
          <w:szCs w:val="24"/>
        </w:rPr>
        <w:t xml:space="preserve"> was issued on March 2021 by </w:t>
      </w:r>
      <w:proofErr w:type="spellStart"/>
      <w:r>
        <w:rPr>
          <w:rFonts w:ascii="Calibri" w:eastAsia="Calibri" w:hAnsi="Calibri" w:cs="Calibri"/>
          <w:sz w:val="24"/>
          <w:szCs w:val="24"/>
        </w:rPr>
        <w:t>Majlisul</w:t>
      </w:r>
      <w:proofErr w:type="spellEnd"/>
      <w:r>
        <w:rPr>
          <w:rFonts w:ascii="Calibri" w:eastAsia="Calibri" w:hAnsi="Calibri" w:cs="Calibri"/>
          <w:sz w:val="24"/>
          <w:szCs w:val="24"/>
        </w:rPr>
        <w:t xml:space="preserve"> Ulama in Africa. A second example is the </w:t>
      </w:r>
      <w:proofErr w:type="spellStart"/>
      <w:r>
        <w:rPr>
          <w:rFonts w:ascii="Calibri" w:eastAsia="Calibri" w:hAnsi="Calibri" w:cs="Calibri"/>
          <w:sz w:val="24"/>
          <w:szCs w:val="24"/>
        </w:rPr>
        <w:t>Wifaqul</w:t>
      </w:r>
      <w:proofErr w:type="spellEnd"/>
      <w:r>
        <w:rPr>
          <w:rFonts w:ascii="Calibri" w:eastAsia="Calibri" w:hAnsi="Calibri" w:cs="Calibri"/>
          <w:sz w:val="24"/>
          <w:szCs w:val="24"/>
        </w:rPr>
        <w:t xml:space="preserve"> Ulama, one of the major scholarly bodies in South Africa representi</w:t>
      </w:r>
      <w:r>
        <w:rPr>
          <w:rFonts w:ascii="Calibri" w:eastAsia="Calibri" w:hAnsi="Calibri" w:cs="Calibri"/>
          <w:sz w:val="24"/>
          <w:szCs w:val="24"/>
        </w:rPr>
        <w:t xml:space="preserve">ng many Islamic institutions across the country. A third example is the Association of Jurists and Imams, led by Shaykh Muhammad al-Sufi b. </w:t>
      </w:r>
      <w:proofErr w:type="spellStart"/>
      <w:r>
        <w:rPr>
          <w:rFonts w:ascii="Calibri" w:eastAsia="Calibri" w:hAnsi="Calibri" w:cs="Calibri"/>
          <w:sz w:val="24"/>
          <w:szCs w:val="24"/>
        </w:rPr>
        <w:t>Mukhtass</w:t>
      </w:r>
      <w:proofErr w:type="spellEnd"/>
      <w:r>
        <w:rPr>
          <w:rFonts w:ascii="Calibri" w:eastAsia="Calibri" w:hAnsi="Calibri" w:cs="Calibri"/>
          <w:sz w:val="24"/>
          <w:szCs w:val="24"/>
        </w:rPr>
        <w:t>, one of the leading Islamic scholars in the world.</w:t>
      </w:r>
    </w:p>
    <w:p w14:paraId="438FC948" w14:textId="77777777" w:rsidR="00280CC5" w:rsidRDefault="00280CC5">
      <w:pPr>
        <w:jc w:val="both"/>
        <w:rPr>
          <w:rFonts w:ascii="Calibri" w:eastAsia="Calibri" w:hAnsi="Calibri" w:cs="Calibri"/>
          <w:sz w:val="24"/>
          <w:szCs w:val="24"/>
        </w:rPr>
      </w:pPr>
    </w:p>
    <w:p w14:paraId="7E29A6D2" w14:textId="77777777" w:rsidR="00280CC5" w:rsidRDefault="008B5991">
      <w:pPr>
        <w:jc w:val="both"/>
        <w:rPr>
          <w:rFonts w:ascii="Calibri" w:eastAsia="Calibri" w:hAnsi="Calibri" w:cs="Calibri"/>
          <w:sz w:val="24"/>
          <w:szCs w:val="24"/>
        </w:rPr>
      </w:pPr>
      <w:r>
        <w:rPr>
          <w:rFonts w:ascii="Calibri" w:eastAsia="Calibri" w:hAnsi="Calibri" w:cs="Calibri"/>
          <w:sz w:val="24"/>
          <w:szCs w:val="24"/>
        </w:rPr>
        <w:t>According to these religious authorities and numerous o</w:t>
      </w:r>
      <w:r>
        <w:rPr>
          <w:rFonts w:ascii="Calibri" w:eastAsia="Calibri" w:hAnsi="Calibri" w:cs="Calibri"/>
          <w:sz w:val="24"/>
          <w:szCs w:val="24"/>
        </w:rPr>
        <w:t>thers, it is incumbent on Sunni Orthodox Muslims to abstain from taking the Covid-19 vaccines.</w:t>
      </w:r>
    </w:p>
    <w:p w14:paraId="1EF1B410" w14:textId="77777777" w:rsidR="00280CC5" w:rsidRDefault="00280CC5">
      <w:pPr>
        <w:jc w:val="both"/>
        <w:rPr>
          <w:rFonts w:ascii="Calibri" w:eastAsia="Calibri" w:hAnsi="Calibri" w:cs="Calibri"/>
          <w:sz w:val="24"/>
          <w:szCs w:val="24"/>
        </w:rPr>
      </w:pPr>
    </w:p>
    <w:p w14:paraId="39958156" w14:textId="77777777" w:rsidR="00280CC5" w:rsidRDefault="008B5991">
      <w:pPr>
        <w:jc w:val="both"/>
        <w:rPr>
          <w:rFonts w:ascii="Calibri" w:eastAsia="Calibri" w:hAnsi="Calibri" w:cs="Calibri"/>
          <w:sz w:val="24"/>
          <w:szCs w:val="24"/>
        </w:rPr>
      </w:pPr>
      <w:r>
        <w:rPr>
          <w:rFonts w:ascii="Calibri" w:eastAsia="Calibri" w:hAnsi="Calibri" w:cs="Calibri"/>
          <w:sz w:val="24"/>
          <w:szCs w:val="24"/>
        </w:rPr>
        <w:t>The religious derivation (</w:t>
      </w:r>
      <w:r>
        <w:rPr>
          <w:rFonts w:ascii="Calibri" w:eastAsia="Calibri" w:hAnsi="Calibri" w:cs="Calibri"/>
          <w:i/>
          <w:sz w:val="24"/>
          <w:szCs w:val="24"/>
        </w:rPr>
        <w:t>ijtihad</w:t>
      </w:r>
      <w:r>
        <w:rPr>
          <w:rFonts w:ascii="Calibri" w:eastAsia="Calibri" w:hAnsi="Calibri" w:cs="Calibri"/>
          <w:sz w:val="24"/>
          <w:szCs w:val="24"/>
        </w:rPr>
        <w:t>) for this position is derived from Quran and Sunnah (i.e., statements of the Prophet Muhammad (peace be upon him)) and certain</w:t>
      </w:r>
      <w:r>
        <w:rPr>
          <w:rFonts w:ascii="Calibri" w:eastAsia="Calibri" w:hAnsi="Calibri" w:cs="Calibri"/>
          <w:sz w:val="24"/>
          <w:szCs w:val="24"/>
        </w:rPr>
        <w:t xml:space="preserve"> Islamic legal principles.</w:t>
      </w:r>
    </w:p>
    <w:p w14:paraId="378F8A92" w14:textId="77777777" w:rsidR="00280CC5" w:rsidRDefault="00280CC5">
      <w:pPr>
        <w:jc w:val="both"/>
        <w:rPr>
          <w:rFonts w:ascii="Calibri" w:eastAsia="Calibri" w:hAnsi="Calibri" w:cs="Calibri"/>
          <w:sz w:val="24"/>
          <w:szCs w:val="24"/>
        </w:rPr>
      </w:pPr>
    </w:p>
    <w:p w14:paraId="18C3E413" w14:textId="77777777" w:rsidR="00280CC5" w:rsidRDefault="008B5991">
      <w:pPr>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i/>
          <w:sz w:val="24"/>
          <w:szCs w:val="24"/>
        </w:rPr>
        <w:t>He makes lawful to them what is good and pure and prohibits them what is foul and impure</w:t>
      </w:r>
      <w:r>
        <w:rPr>
          <w:rFonts w:ascii="Calibri" w:eastAsia="Calibri" w:hAnsi="Calibri" w:cs="Calibri"/>
          <w:sz w:val="24"/>
          <w:szCs w:val="24"/>
        </w:rPr>
        <w:t>.” (Qur'an 7:157)</w:t>
      </w:r>
    </w:p>
    <w:p w14:paraId="2E1168FF" w14:textId="77777777" w:rsidR="00280CC5" w:rsidRDefault="00280CC5">
      <w:pPr>
        <w:jc w:val="both"/>
        <w:rPr>
          <w:rFonts w:ascii="Calibri" w:eastAsia="Calibri" w:hAnsi="Calibri" w:cs="Calibri"/>
          <w:sz w:val="24"/>
          <w:szCs w:val="24"/>
        </w:rPr>
      </w:pPr>
    </w:p>
    <w:p w14:paraId="6CF5CC09" w14:textId="77777777" w:rsidR="00280CC5" w:rsidRDefault="008B5991">
      <w:pPr>
        <w:jc w:val="both"/>
        <w:rPr>
          <w:rFonts w:ascii="Calibri" w:eastAsia="Calibri" w:hAnsi="Calibri" w:cs="Calibri"/>
          <w:sz w:val="24"/>
          <w:szCs w:val="24"/>
        </w:rPr>
      </w:pPr>
      <w:r>
        <w:rPr>
          <w:rFonts w:ascii="Calibri" w:eastAsia="Calibri" w:hAnsi="Calibri" w:cs="Calibri"/>
          <w:sz w:val="24"/>
          <w:szCs w:val="24"/>
        </w:rPr>
        <w:t>Certain chemical ingredients within these vaccines are deemed impure or are derived from what is impure, according to Is</w:t>
      </w:r>
      <w:r>
        <w:rPr>
          <w:rFonts w:ascii="Calibri" w:eastAsia="Calibri" w:hAnsi="Calibri" w:cs="Calibri"/>
          <w:sz w:val="24"/>
          <w:szCs w:val="24"/>
        </w:rPr>
        <w:t xml:space="preserve">lamic law’s religious definition of purity. This means </w:t>
      </w:r>
      <w:r>
        <w:rPr>
          <w:rFonts w:ascii="Calibri" w:eastAsia="Calibri" w:hAnsi="Calibri" w:cs="Calibri"/>
          <w:sz w:val="24"/>
          <w:szCs w:val="24"/>
        </w:rPr>
        <w:lastRenderedPageBreak/>
        <w:t>that they are impermissible for Muslims to consume or to inject into their bodies. For Sunni Orthodox Muslims, to do so would be a direct violation of their faith.</w:t>
      </w:r>
    </w:p>
    <w:p w14:paraId="2CA16776" w14:textId="77777777" w:rsidR="00280CC5" w:rsidRDefault="00280CC5">
      <w:pPr>
        <w:jc w:val="both"/>
        <w:rPr>
          <w:rFonts w:ascii="Calibri" w:eastAsia="Calibri" w:hAnsi="Calibri" w:cs="Calibri"/>
          <w:sz w:val="24"/>
          <w:szCs w:val="24"/>
        </w:rPr>
      </w:pPr>
    </w:p>
    <w:p w14:paraId="470AECD0" w14:textId="77777777" w:rsidR="00280CC5" w:rsidRDefault="008B5991">
      <w:pPr>
        <w:jc w:val="both"/>
        <w:rPr>
          <w:rFonts w:ascii="Calibri" w:eastAsia="Calibri" w:hAnsi="Calibri" w:cs="Calibri"/>
          <w:sz w:val="24"/>
          <w:szCs w:val="24"/>
        </w:rPr>
      </w:pPr>
      <w:r>
        <w:rPr>
          <w:rFonts w:ascii="Calibri" w:eastAsia="Calibri" w:hAnsi="Calibri" w:cs="Calibri"/>
          <w:sz w:val="24"/>
          <w:szCs w:val="24"/>
        </w:rPr>
        <w:t>Furthermore, refusal of medical trea</w:t>
      </w:r>
      <w:r>
        <w:rPr>
          <w:rFonts w:ascii="Calibri" w:eastAsia="Calibri" w:hAnsi="Calibri" w:cs="Calibri"/>
          <w:sz w:val="24"/>
          <w:szCs w:val="24"/>
        </w:rPr>
        <w:t>tment and placing one’s reliance upon Allah and acceptance of His Divine Decree, is among matters endorsed by the Quran and Sunnah. This is supported by religious texts, for example what Al-Bukhari reports from ‘Ata b. Abi Rabah from Ibn ‘Abbas that a woma</w:t>
      </w:r>
      <w:r>
        <w:rPr>
          <w:rFonts w:ascii="Calibri" w:eastAsia="Calibri" w:hAnsi="Calibri" w:cs="Calibri"/>
          <w:sz w:val="24"/>
          <w:szCs w:val="24"/>
        </w:rPr>
        <w:t>n came to the Prophet—peace be upon him—and said, “I suffer from seizures to the point that my body becomes exposed. So, pray to Allah for me.” He said, “If you would like, you can endure it and be rewarded with Paradise. And if you would like, I can ask A</w:t>
      </w:r>
      <w:r>
        <w:rPr>
          <w:rFonts w:ascii="Calibri" w:eastAsia="Calibri" w:hAnsi="Calibri" w:cs="Calibri"/>
          <w:sz w:val="24"/>
          <w:szCs w:val="24"/>
        </w:rPr>
        <w:t>llah to cure you.” She responded, “I will endure it.” She, then, said, “I become exposed. So, pray to Allah for me not to become exposed.” So, he prayed for her.</w:t>
      </w:r>
    </w:p>
    <w:p w14:paraId="092BC454" w14:textId="77777777" w:rsidR="00280CC5" w:rsidRDefault="00280CC5">
      <w:pPr>
        <w:jc w:val="both"/>
        <w:rPr>
          <w:rFonts w:ascii="Calibri" w:eastAsia="Calibri" w:hAnsi="Calibri" w:cs="Calibri"/>
          <w:sz w:val="24"/>
          <w:szCs w:val="24"/>
        </w:rPr>
      </w:pPr>
    </w:p>
    <w:p w14:paraId="6F17790B" w14:textId="77777777" w:rsidR="00280CC5" w:rsidRDefault="008B5991">
      <w:pPr>
        <w:jc w:val="both"/>
        <w:rPr>
          <w:rFonts w:ascii="Calibri" w:eastAsia="Calibri" w:hAnsi="Calibri" w:cs="Calibri"/>
          <w:sz w:val="24"/>
          <w:szCs w:val="24"/>
        </w:rPr>
      </w:pPr>
      <w:r>
        <w:rPr>
          <w:rFonts w:ascii="Calibri" w:eastAsia="Calibri" w:hAnsi="Calibri" w:cs="Calibri"/>
          <w:sz w:val="24"/>
          <w:szCs w:val="24"/>
        </w:rPr>
        <w:t>There are many details that can be elaborated here, but the point being that Sunni Orthodox M</w:t>
      </w:r>
      <w:r>
        <w:rPr>
          <w:rFonts w:ascii="Calibri" w:eastAsia="Calibri" w:hAnsi="Calibri" w:cs="Calibri"/>
          <w:sz w:val="24"/>
          <w:szCs w:val="24"/>
        </w:rPr>
        <w:t>uslims are obligated to avoid medical treatments that are derived from impure chemical ingredients and are enjoined, in those cases, to be patient and trust in Allah’s decree in this life (</w:t>
      </w:r>
      <w:proofErr w:type="spellStart"/>
      <w:r>
        <w:rPr>
          <w:rFonts w:ascii="Calibri" w:eastAsia="Calibri" w:hAnsi="Calibri" w:cs="Calibri"/>
          <w:i/>
          <w:sz w:val="24"/>
          <w:szCs w:val="24"/>
        </w:rPr>
        <w:t>dunya</w:t>
      </w:r>
      <w:proofErr w:type="spellEnd"/>
      <w:r>
        <w:rPr>
          <w:rFonts w:ascii="Calibri" w:eastAsia="Calibri" w:hAnsi="Calibri" w:cs="Calibri"/>
          <w:sz w:val="24"/>
          <w:szCs w:val="24"/>
        </w:rPr>
        <w:t>) in order to be rewarded with Paradise (</w:t>
      </w:r>
      <w:proofErr w:type="spellStart"/>
      <w:r>
        <w:rPr>
          <w:rFonts w:ascii="Calibri" w:eastAsia="Calibri" w:hAnsi="Calibri" w:cs="Calibri"/>
          <w:i/>
          <w:sz w:val="24"/>
          <w:szCs w:val="24"/>
        </w:rPr>
        <w:t>jannah</w:t>
      </w:r>
      <w:proofErr w:type="spellEnd"/>
      <w:r>
        <w:rPr>
          <w:rFonts w:ascii="Calibri" w:eastAsia="Calibri" w:hAnsi="Calibri" w:cs="Calibri"/>
          <w:sz w:val="24"/>
          <w:szCs w:val="24"/>
        </w:rPr>
        <w:t>), as the narra</w:t>
      </w:r>
      <w:r>
        <w:rPr>
          <w:rFonts w:ascii="Calibri" w:eastAsia="Calibri" w:hAnsi="Calibri" w:cs="Calibri"/>
          <w:sz w:val="24"/>
          <w:szCs w:val="24"/>
        </w:rPr>
        <w:t>tion from Al-Bukhari describes.</w:t>
      </w:r>
    </w:p>
    <w:p w14:paraId="728B937A" w14:textId="77777777" w:rsidR="00280CC5" w:rsidRDefault="00280CC5">
      <w:pPr>
        <w:jc w:val="both"/>
        <w:rPr>
          <w:rFonts w:ascii="Calibri" w:eastAsia="Calibri" w:hAnsi="Calibri" w:cs="Calibri"/>
          <w:sz w:val="24"/>
          <w:szCs w:val="24"/>
        </w:rPr>
      </w:pPr>
    </w:p>
    <w:p w14:paraId="6FA5B284" w14:textId="77777777" w:rsidR="00280CC5" w:rsidRDefault="008B5991">
      <w:pPr>
        <w:jc w:val="both"/>
        <w:rPr>
          <w:rFonts w:ascii="Calibri" w:eastAsia="Calibri" w:hAnsi="Calibri" w:cs="Calibri"/>
          <w:sz w:val="24"/>
          <w:szCs w:val="24"/>
        </w:rPr>
      </w:pPr>
      <w:r>
        <w:rPr>
          <w:rFonts w:ascii="Calibri" w:eastAsia="Calibri" w:hAnsi="Calibri" w:cs="Calibri"/>
          <w:sz w:val="24"/>
          <w:szCs w:val="24"/>
        </w:rPr>
        <w:t>In light of these sacred religious tenets, we respectfully request that the sincerely held religious beliefs of Sunni Orthodox Muslims be accommodated with an exception to the Covid vaccine mandate.</w:t>
      </w:r>
    </w:p>
    <w:p w14:paraId="42BE7441" w14:textId="77777777" w:rsidR="00280CC5" w:rsidRDefault="00280CC5">
      <w:pPr>
        <w:jc w:val="both"/>
        <w:rPr>
          <w:rFonts w:ascii="Calibri" w:eastAsia="Calibri" w:hAnsi="Calibri" w:cs="Calibri"/>
          <w:sz w:val="24"/>
          <w:szCs w:val="24"/>
        </w:rPr>
      </w:pPr>
    </w:p>
    <w:p w14:paraId="1F7EB6A9" w14:textId="77777777" w:rsidR="00280CC5" w:rsidRDefault="008B5991">
      <w:pPr>
        <w:jc w:val="both"/>
        <w:rPr>
          <w:rFonts w:ascii="Calibri" w:eastAsia="Calibri" w:hAnsi="Calibri" w:cs="Calibri"/>
          <w:sz w:val="24"/>
          <w:szCs w:val="24"/>
        </w:rPr>
      </w:pPr>
      <w:r>
        <w:rPr>
          <w:rFonts w:ascii="Calibri" w:eastAsia="Calibri" w:hAnsi="Calibri" w:cs="Calibri"/>
          <w:sz w:val="24"/>
          <w:szCs w:val="24"/>
        </w:rPr>
        <w:t>Thank you.</w:t>
      </w:r>
    </w:p>
    <w:p w14:paraId="5B322B17" w14:textId="77777777" w:rsidR="00280CC5" w:rsidRDefault="00280CC5">
      <w:pPr>
        <w:spacing w:line="312" w:lineRule="auto"/>
        <w:rPr>
          <w:rFonts w:ascii="Calibri" w:eastAsia="Calibri" w:hAnsi="Calibri" w:cs="Calibri"/>
          <w:sz w:val="24"/>
          <w:szCs w:val="24"/>
        </w:rPr>
      </w:pPr>
    </w:p>
    <w:p w14:paraId="2EABE5F3" w14:textId="77777777" w:rsidR="00280CC5" w:rsidRDefault="008B5991">
      <w:pPr>
        <w:spacing w:line="312" w:lineRule="auto"/>
        <w:ind w:left="5040" w:firstLine="720"/>
        <w:rPr>
          <w:rFonts w:ascii="Calibri" w:eastAsia="Calibri" w:hAnsi="Calibri" w:cs="Calibri"/>
          <w:sz w:val="24"/>
          <w:szCs w:val="24"/>
        </w:rPr>
      </w:pPr>
      <w:r>
        <w:rPr>
          <w:rFonts w:ascii="Calibri" w:eastAsia="Calibri" w:hAnsi="Calibri" w:cs="Calibri"/>
          <w:sz w:val="24"/>
          <w:szCs w:val="24"/>
        </w:rPr>
        <w:t>Sincerely,</w:t>
      </w:r>
    </w:p>
    <w:p w14:paraId="13A177E4" w14:textId="77777777" w:rsidR="00280CC5" w:rsidRDefault="008B5991">
      <w:pPr>
        <w:spacing w:line="312" w:lineRule="auto"/>
        <w:rPr>
          <w:rFonts w:ascii="Calibri" w:eastAsia="Calibri" w:hAnsi="Calibri" w:cs="Calibri"/>
          <w:sz w:val="24"/>
          <w:szCs w:val="24"/>
        </w:rPr>
      </w:pPr>
      <w:r>
        <w:rPr>
          <w:noProof/>
        </w:rPr>
        <w:drawing>
          <wp:anchor distT="0" distB="0" distL="114300" distR="114300" simplePos="0" relativeHeight="251658240" behindDoc="0" locked="0" layoutInCell="1" hidden="0" allowOverlap="1" wp14:anchorId="4B031551" wp14:editId="50559DE4">
            <wp:simplePos x="0" y="0"/>
            <wp:positionH relativeFrom="column">
              <wp:posOffset>3253740</wp:posOffset>
            </wp:positionH>
            <wp:positionV relativeFrom="paragraph">
              <wp:posOffset>5080</wp:posOffset>
            </wp:positionV>
            <wp:extent cx="1821180" cy="878840"/>
            <wp:effectExtent l="0" t="0" r="0" b="0"/>
            <wp:wrapSquare wrapText="bothSides" distT="0" distB="0" distL="114300" distR="114300"/>
            <wp:docPr id="24" name="image3.png" descr="A picture containing linedrawing, silhouet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linedrawing, silhouette&#10;&#10;Description automatically generated"/>
                    <pic:cNvPicPr preferRelativeResize="0"/>
                  </pic:nvPicPr>
                  <pic:blipFill>
                    <a:blip r:embed="rId7"/>
                    <a:srcRect/>
                    <a:stretch>
                      <a:fillRect/>
                    </a:stretch>
                  </pic:blipFill>
                  <pic:spPr>
                    <a:xfrm>
                      <a:off x="0" y="0"/>
                      <a:ext cx="1821180" cy="878840"/>
                    </a:xfrm>
                    <a:prstGeom prst="rect">
                      <a:avLst/>
                    </a:prstGeom>
                    <a:ln/>
                  </pic:spPr>
                </pic:pic>
              </a:graphicData>
            </a:graphic>
          </wp:anchor>
        </w:drawing>
      </w:r>
    </w:p>
    <w:p w14:paraId="34812CC9" w14:textId="77777777" w:rsidR="00280CC5" w:rsidRDefault="00280CC5">
      <w:pPr>
        <w:spacing w:line="312" w:lineRule="auto"/>
        <w:rPr>
          <w:rFonts w:ascii="Calibri" w:eastAsia="Calibri" w:hAnsi="Calibri" w:cs="Calibri"/>
          <w:sz w:val="24"/>
          <w:szCs w:val="24"/>
        </w:rPr>
      </w:pPr>
    </w:p>
    <w:p w14:paraId="5A9FF562" w14:textId="77777777" w:rsidR="00280CC5" w:rsidRDefault="00280CC5">
      <w:pPr>
        <w:spacing w:line="312" w:lineRule="auto"/>
        <w:rPr>
          <w:rFonts w:ascii="Calibri" w:eastAsia="Calibri" w:hAnsi="Calibri" w:cs="Calibri"/>
          <w:sz w:val="24"/>
          <w:szCs w:val="24"/>
        </w:rPr>
      </w:pPr>
    </w:p>
    <w:p w14:paraId="45958CB0" w14:textId="77777777" w:rsidR="00280CC5" w:rsidRDefault="008B5991">
      <w:pPr>
        <w:spacing w:line="312" w:lineRule="auto"/>
        <w:ind w:left="5040" w:firstLine="720"/>
        <w:rPr>
          <w:rFonts w:ascii="Calibri" w:eastAsia="Calibri" w:hAnsi="Calibri" w:cs="Calibri"/>
          <w:sz w:val="24"/>
          <w:szCs w:val="24"/>
        </w:rPr>
      </w:pPr>
      <w:r>
        <w:rPr>
          <w:rFonts w:ascii="Calibri" w:eastAsia="Calibri" w:hAnsi="Calibri" w:cs="Calibri"/>
          <w:noProof/>
          <w:color w:val="000000"/>
          <w:sz w:val="24"/>
          <w:szCs w:val="24"/>
        </w:rPr>
        <mc:AlternateContent>
          <mc:Choice Requires="wps">
            <w:drawing>
              <wp:anchor distT="0" distB="0" distL="0" distR="0" simplePos="0" relativeHeight="251659264" behindDoc="1" locked="0" layoutInCell="1" hidden="0" allowOverlap="1" wp14:anchorId="7F970905" wp14:editId="6041F2CF">
                <wp:simplePos x="0" y="0"/>
                <wp:positionH relativeFrom="page">
                  <wp:posOffset>1138238</wp:posOffset>
                </wp:positionH>
                <wp:positionV relativeFrom="page">
                  <wp:posOffset>9139238</wp:posOffset>
                </wp:positionV>
                <wp:extent cx="1975485" cy="585470"/>
                <wp:effectExtent l="0" t="0" r="0" b="0"/>
                <wp:wrapNone/>
                <wp:docPr id="21" name="Rectangle 21"/>
                <wp:cNvGraphicFramePr/>
                <a:graphic xmlns:a="http://schemas.openxmlformats.org/drawingml/2006/main">
                  <a:graphicData uri="http://schemas.microsoft.com/office/word/2010/wordprocessingShape">
                    <wps:wsp>
                      <wps:cNvSpPr/>
                      <wps:spPr>
                        <a:xfrm>
                          <a:off x="4363020" y="3492028"/>
                          <a:ext cx="1965960" cy="575945"/>
                        </a:xfrm>
                        <a:prstGeom prst="rect">
                          <a:avLst/>
                        </a:prstGeom>
                        <a:noFill/>
                        <a:ln>
                          <a:noFill/>
                        </a:ln>
                      </wps:spPr>
                      <wps:txbx>
                        <w:txbxContent>
                          <w:p w14:paraId="23C086AB" w14:textId="77777777" w:rsidR="00280CC5" w:rsidRDefault="008B5991">
                            <w:pPr>
                              <w:spacing w:line="219" w:lineRule="auto"/>
                              <w:textDirection w:val="btLr"/>
                            </w:pPr>
                            <w:r>
                              <w:rPr>
                                <w:rFonts w:ascii="Arial" w:eastAsia="Arial" w:hAnsi="Arial" w:cs="Arial"/>
                                <w:b/>
                                <w:color w:val="FFFFFE"/>
                                <w:sz w:val="14"/>
                              </w:rPr>
                              <w:t>310 Avondale St., Houston, TX 77006</w:t>
                            </w:r>
                          </w:p>
                          <w:p w14:paraId="2BFB0FC3" w14:textId="77777777" w:rsidR="00280CC5" w:rsidRDefault="008B5991">
                            <w:pPr>
                              <w:spacing w:line="219" w:lineRule="auto"/>
                              <w:textDirection w:val="btLr"/>
                            </w:pPr>
                            <w:r>
                              <w:rPr>
                                <w:rFonts w:ascii="Arial" w:eastAsia="Arial" w:hAnsi="Arial" w:cs="Arial"/>
                                <w:b/>
                                <w:color w:val="FFFFFE"/>
                                <w:sz w:val="14"/>
                              </w:rPr>
                              <w:t>+1 832-423-2688   admin@alasna.org</w:t>
                            </w:r>
                          </w:p>
                          <w:p w14:paraId="599863CF" w14:textId="77777777" w:rsidR="00280CC5" w:rsidRDefault="008B5991">
                            <w:pPr>
                              <w:spacing w:line="219" w:lineRule="auto"/>
                              <w:textDirection w:val="btLr"/>
                            </w:pPr>
                            <w:r>
                              <w:rPr>
                                <w:rFonts w:ascii="Arial" w:eastAsia="Arial" w:hAnsi="Arial" w:cs="Arial"/>
                                <w:b/>
                                <w:color w:val="FFFFFE"/>
                                <w:sz w:val="14"/>
                              </w:rPr>
                              <w:t>www.alasna.org</w:t>
                            </w:r>
                          </w:p>
                        </w:txbxContent>
                      </wps:txbx>
                      <wps:bodyPr spcFirstLastPara="1" wrap="square" lIns="36575" tIns="36575" rIns="36575" bIns="36575" anchor="t" anchorCtr="0">
                        <a:noAutofit/>
                      </wps:bodyPr>
                    </wps:wsp>
                  </a:graphicData>
                </a:graphic>
              </wp:anchor>
            </w:drawing>
          </mc:Choice>
          <mc:Fallback>
            <w:pict>
              <v:rect w14:anchorId="7F970905" id="Rectangle 21" o:spid="_x0000_s1026" style="position:absolute;left:0;text-align:left;margin-left:89.65pt;margin-top:719.65pt;width:155.55pt;height:46.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" filled="f" stroked="f">
                <v:textbox inset="1.016mm,1.016mm,1.016mm,1.016mm">
                  <w:txbxContent>
                    <w:p w14:paraId="23C086AB" w14:textId="77777777" w:rsidR="00280CC5" w:rsidRDefault="008B5991">
                      <w:pPr>
                        <w:spacing w:line="219" w:lineRule="auto"/>
                        <w:textDirection w:val="btLr"/>
                      </w:pPr>
                      <w:r>
                        <w:rPr>
                          <w:rFonts w:ascii="Arial" w:eastAsia="Arial" w:hAnsi="Arial" w:cs="Arial"/>
                          <w:b/>
                          <w:color w:val="FFFFFE"/>
                          <w:sz w:val="14"/>
                        </w:rPr>
                        <w:t>310 Avondale St., Houston, TX 77006</w:t>
                      </w:r>
                    </w:p>
                    <w:p w14:paraId="2BFB0FC3" w14:textId="77777777" w:rsidR="00280CC5" w:rsidRDefault="008B5991">
                      <w:pPr>
                        <w:spacing w:line="219" w:lineRule="auto"/>
                        <w:textDirection w:val="btLr"/>
                      </w:pPr>
                      <w:r>
                        <w:rPr>
                          <w:rFonts w:ascii="Arial" w:eastAsia="Arial" w:hAnsi="Arial" w:cs="Arial"/>
                          <w:b/>
                          <w:color w:val="FFFFFE"/>
                          <w:sz w:val="14"/>
                        </w:rPr>
                        <w:t>+1 832-423-2688   admin@alasna.org</w:t>
                      </w:r>
                    </w:p>
                    <w:p w14:paraId="599863CF" w14:textId="77777777" w:rsidR="00280CC5" w:rsidRDefault="008B5991">
                      <w:pPr>
                        <w:spacing w:line="219" w:lineRule="auto"/>
                        <w:textDirection w:val="btLr"/>
                      </w:pPr>
                      <w:r>
                        <w:rPr>
                          <w:rFonts w:ascii="Arial" w:eastAsia="Arial" w:hAnsi="Arial" w:cs="Arial"/>
                          <w:b/>
                          <w:color w:val="FFFFFE"/>
                          <w:sz w:val="14"/>
                        </w:rPr>
                        <w:t>www.alasna.org</w:t>
                      </w:r>
                    </w:p>
                  </w:txbxContent>
                </v:textbox>
                <w10:wrap anchorx="page" anchory="page"/>
              </v:rect>
            </w:pict>
          </mc:Fallback>
        </mc:AlternateContent>
      </w:r>
      <w:r>
        <w:rPr>
          <w:rFonts w:ascii="Calibri" w:eastAsia="Calibri" w:hAnsi="Calibri" w:cs="Calibri"/>
          <w:noProof/>
          <w:color w:val="000000"/>
          <w:sz w:val="24"/>
          <w:szCs w:val="24"/>
        </w:rPr>
        <mc:AlternateContent>
          <mc:Choice Requires="wps">
            <w:drawing>
              <wp:anchor distT="0" distB="0" distL="0" distR="0" simplePos="0" relativeHeight="251660288" behindDoc="1" locked="0" layoutInCell="1" hidden="0" allowOverlap="1" wp14:anchorId="5D0CE1EA" wp14:editId="5243AB5E">
                <wp:simplePos x="0" y="0"/>
                <wp:positionH relativeFrom="page">
                  <wp:posOffset>223838</wp:posOffset>
                </wp:positionH>
                <wp:positionV relativeFrom="page">
                  <wp:posOffset>8365807</wp:posOffset>
                </wp:positionV>
                <wp:extent cx="7324725" cy="1463040"/>
                <wp:effectExtent l="0" t="0" r="0" b="0"/>
                <wp:wrapNone/>
                <wp:docPr id="22" name="Freeform: Shape 22"/>
                <wp:cNvGraphicFramePr/>
                <a:graphic xmlns:a="http://schemas.openxmlformats.org/drawingml/2006/main">
                  <a:graphicData uri="http://schemas.microsoft.com/office/word/2010/wordprocessingShape">
                    <wps:wsp>
                      <wps:cNvSpPr/>
                      <wps:spPr>
                        <a:xfrm>
                          <a:off x="1688400" y="3053243"/>
                          <a:ext cx="7315200" cy="1453515"/>
                        </a:xfrm>
                        <a:custGeom>
                          <a:avLst/>
                          <a:gdLst/>
                          <a:ahLst/>
                          <a:cxnLst/>
                          <a:rect l="l" t="t" r="r" b="b"/>
                          <a:pathLst>
                            <a:path w="2448" h="487" extrusionOk="0">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wps:spPr>
                      <wps:txbx>
                        <w:txbxContent>
                          <w:p w14:paraId="37C601E9" w14:textId="77777777" w:rsidR="00280CC5" w:rsidRDefault="00280CC5">
                            <w:pPr>
                              <w:textDirection w:val="btLr"/>
                            </w:pPr>
                          </w:p>
                        </w:txbxContent>
                      </wps:txbx>
                      <wps:bodyPr spcFirstLastPara="1" wrap="square" lIns="91425" tIns="91425" rIns="91425" bIns="91425" anchor="ctr" anchorCtr="0">
                        <a:noAutofit/>
                      </wps:bodyPr>
                    </wps:wsp>
                  </a:graphicData>
                </a:graphic>
              </wp:anchor>
            </w:drawing>
          </mc:Choice>
          <mc:Fallback>
            <w:pict>
              <v:shape w14:anchorId="5D0CE1EA" id="Freeform: Shape 22" o:spid="_x0000_s1027" style="position:absolute;left:0;text-align:left;margin-left:17.65pt;margin-top:658.7pt;width:576.75pt;height:115.2pt;z-index:-251656192;visibility:visible;mso-wrap-style:square;mso-wrap-distance-left:0;mso-wrap-distance-top:0;mso-wrap-distance-right:0;mso-wrap-distance-bottom:0;mso-position-horizontal:absolute;mso-position-horizontal-relative:page;mso-position-vertical:absolute;mso-position-vertical-relative:page;v-text-anchor:middle" coordsize="2448,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" adj="-11796480,,5400" path="m2448,487v,-340,,-340,,-340c1240,,422,86,,148,,487,,487,,487r2448,xe" fillcolor="#2e3640" stroked="f">
                <v:stroke joinstyle="miter"/>
                <v:formulas/>
                <v:path arrowok="t" o:extrusionok="f" o:connecttype="custom" textboxrect="0,0,2448,487"/>
                <v:textbox inset="2.53958mm,2.53958mm,2.53958mm,2.53958mm">
                  <w:txbxContent>
                    <w:p w14:paraId="37C601E9" w14:textId="77777777" w:rsidR="00280CC5" w:rsidRDefault="00280CC5">
                      <w:pPr>
                        <w:textDirection w:val="btLr"/>
                      </w:pPr>
                    </w:p>
                  </w:txbxContent>
                </v:textbox>
                <w10:wrap anchorx="page" anchory="page"/>
              </v:shape>
            </w:pict>
          </mc:Fallback>
        </mc:AlternateContent>
      </w:r>
      <w:r>
        <w:rPr>
          <w:rFonts w:ascii="Calibri" w:eastAsia="Calibri" w:hAnsi="Calibri" w:cs="Calibri"/>
          <w:sz w:val="24"/>
          <w:szCs w:val="24"/>
        </w:rPr>
        <w:t>Muhammad Reza</w:t>
      </w:r>
      <w:r>
        <w:rPr>
          <w:noProof/>
        </w:rPr>
        <mc:AlternateContent>
          <mc:Choice Requires="wpg">
            <w:drawing>
              <wp:anchor distT="0" distB="0" distL="0" distR="0" simplePos="0" relativeHeight="251661312" behindDoc="1" locked="0" layoutInCell="1" hidden="0" allowOverlap="1" wp14:anchorId="09121B6E" wp14:editId="16B2FC1E">
                <wp:simplePos x="0" y="0"/>
                <wp:positionH relativeFrom="column">
                  <wp:posOffset>-914399</wp:posOffset>
                </wp:positionH>
                <wp:positionV relativeFrom="paragraph">
                  <wp:posOffset>8343900</wp:posOffset>
                </wp:positionV>
                <wp:extent cx="7315200" cy="822960"/>
                <wp:effectExtent l="0" t="0" r="0" b="0"/>
                <wp:wrapNone/>
                <wp:docPr id="23" name="Group 23"/>
                <wp:cNvGraphicFramePr/>
                <a:graphic xmlns:a="http://schemas.openxmlformats.org/drawingml/2006/main">
                  <a:graphicData uri="http://schemas.microsoft.com/office/word/2010/wordprocessingGroup">
                    <wpg:wgp>
                      <wpg:cNvGrpSpPr/>
                      <wpg:grpSpPr>
                        <a:xfrm>
                          <a:off x="0" y="0"/>
                          <a:ext cx="7315200" cy="822960"/>
                          <a:chOff x="1688400" y="3368520"/>
                          <a:chExt cx="7315200" cy="822960"/>
                        </a:xfrm>
                      </wpg:grpSpPr>
                      <wpg:grpSp>
                        <wpg:cNvPr id="2" name="Group 2"/>
                        <wpg:cNvGrpSpPr/>
                        <wpg:grpSpPr>
                          <a:xfrm>
                            <a:off x="1688400" y="3368520"/>
                            <a:ext cx="7315200" cy="822960"/>
                            <a:chOff x="0" y="0"/>
                            <a:chExt cx="7315200" cy="825500"/>
                          </a:xfrm>
                        </wpg:grpSpPr>
                        <wps:wsp>
                          <wps:cNvPr id="3" name="Rectangle 3"/>
                          <wps:cNvSpPr/>
                          <wps:spPr>
                            <a:xfrm>
                              <a:off x="0" y="0"/>
                              <a:ext cx="7315200" cy="825500"/>
                            </a:xfrm>
                            <a:prstGeom prst="rect">
                              <a:avLst/>
                            </a:prstGeom>
                            <a:noFill/>
                            <a:ln>
                              <a:noFill/>
                            </a:ln>
                          </wps:spPr>
                          <wps:txbx>
                            <w:txbxContent>
                              <w:p w14:paraId="4C6630F7" w14:textId="77777777" w:rsidR="00280CC5" w:rsidRDefault="00280CC5">
                                <w:pPr>
                                  <w:textDirection w:val="btLr"/>
                                </w:pPr>
                              </w:p>
                            </w:txbxContent>
                          </wps:txbx>
                          <wps:bodyPr spcFirstLastPara="1" wrap="square" lIns="91425" tIns="91425" rIns="91425" bIns="91425" anchor="ctr" anchorCtr="0">
                            <a:noAutofit/>
                          </wps:bodyPr>
                        </wps:wsp>
                        <wps:wsp>
                          <wps:cNvPr id="4" name="Freeform: Shape 4"/>
                          <wps:cNvSpPr/>
                          <wps:spPr>
                            <a:xfrm>
                              <a:off x="0" y="206829"/>
                              <a:ext cx="7315200" cy="524510"/>
                            </a:xfrm>
                            <a:custGeom>
                              <a:avLst/>
                              <a:gdLst/>
                              <a:ahLst/>
                              <a:cxnLst/>
                              <a:rect l="l" t="t" r="r" b="b"/>
                              <a:pathLst>
                                <a:path w="2448" h="175" extrusionOk="0">
                                  <a:moveTo>
                                    <a:pt x="0" y="174"/>
                                  </a:moveTo>
                                  <a:cubicBezTo>
                                    <a:pt x="1008" y="0"/>
                                    <a:pt x="1924" y="89"/>
                                    <a:pt x="2448" y="175"/>
                                  </a:cubicBezTo>
                                </a:path>
                              </a:pathLst>
                            </a:custGeom>
                            <a:noFill/>
                            <a:ln w="9525" cap="flat" cmpd="sng">
                              <a:solidFill>
                                <a:srgbClr val="FFFFFE"/>
                              </a:solidFill>
                              <a:prstDash val="solid"/>
                              <a:miter lim="800000"/>
                              <a:headEnd type="none" w="sm" len="sm"/>
                              <a:tailEnd type="none" w="sm" len="sm"/>
                            </a:ln>
                          </wps:spPr>
                          <wps:txbx>
                            <w:txbxContent>
                              <w:p w14:paraId="2318306D" w14:textId="77777777" w:rsidR="00280CC5" w:rsidRDefault="00280CC5">
                                <w:pPr>
                                  <w:textDirection w:val="btLr"/>
                                </w:pPr>
                              </w:p>
                            </w:txbxContent>
                          </wps:txbx>
                          <wps:bodyPr spcFirstLastPara="1" wrap="square" lIns="91425" tIns="91425" rIns="91425" bIns="91425" anchor="ctr" anchorCtr="0">
                            <a:noAutofit/>
                          </wps:bodyPr>
                        </wps:wsp>
                        <wps:wsp>
                          <wps:cNvPr id="5" name="Freeform: Shape 5"/>
                          <wps:cNvSpPr/>
                          <wps:spPr>
                            <a:xfrm>
                              <a:off x="0" y="119743"/>
                              <a:ext cx="7315200" cy="633095"/>
                            </a:xfrm>
                            <a:custGeom>
                              <a:avLst/>
                              <a:gdLst/>
                              <a:ahLst/>
                              <a:cxnLst/>
                              <a:rect l="l" t="t" r="r" b="b"/>
                              <a:pathLst>
                                <a:path w="2448" h="211" extrusionOk="0">
                                  <a:moveTo>
                                    <a:pt x="0" y="211"/>
                                  </a:moveTo>
                                  <a:cubicBezTo>
                                    <a:pt x="995" y="0"/>
                                    <a:pt x="1912" y="55"/>
                                    <a:pt x="2448" y="123"/>
                                  </a:cubicBezTo>
                                </a:path>
                              </a:pathLst>
                            </a:custGeom>
                            <a:noFill/>
                            <a:ln w="9525" cap="flat" cmpd="sng">
                              <a:solidFill>
                                <a:srgbClr val="FFFFFE"/>
                              </a:solidFill>
                              <a:prstDash val="solid"/>
                              <a:miter lim="800000"/>
                              <a:headEnd type="none" w="sm" len="sm"/>
                              <a:tailEnd type="none" w="sm" len="sm"/>
                            </a:ln>
                          </wps:spPr>
                          <wps:txbx>
                            <w:txbxContent>
                              <w:p w14:paraId="7F39EA3B" w14:textId="77777777" w:rsidR="00280CC5" w:rsidRDefault="00280CC5">
                                <w:pPr>
                                  <w:textDirection w:val="btLr"/>
                                </w:pPr>
                              </w:p>
                            </w:txbxContent>
                          </wps:txbx>
                          <wps:bodyPr spcFirstLastPara="1" wrap="square" lIns="91425" tIns="91425" rIns="91425" bIns="91425" anchor="ctr" anchorCtr="0">
                            <a:noAutofit/>
                          </wps:bodyPr>
                        </wps:wsp>
                        <wps:wsp>
                          <wps:cNvPr id="6" name="Freeform: Shape 6"/>
                          <wps:cNvSpPr/>
                          <wps:spPr>
                            <a:xfrm>
                              <a:off x="0" y="0"/>
                              <a:ext cx="7315200" cy="596900"/>
                            </a:xfrm>
                            <a:custGeom>
                              <a:avLst/>
                              <a:gdLst/>
                              <a:ahLst/>
                              <a:cxnLst/>
                              <a:rect l="l" t="t" r="r" b="b"/>
                              <a:pathLst>
                                <a:path w="2448" h="199" extrusionOk="0">
                                  <a:moveTo>
                                    <a:pt x="2448" y="140"/>
                                  </a:moveTo>
                                  <a:cubicBezTo>
                                    <a:pt x="1912" y="66"/>
                                    <a:pt x="997" y="0"/>
                                    <a:pt x="0" y="199"/>
                                  </a:cubicBezTo>
                                </a:path>
                              </a:pathLst>
                            </a:custGeom>
                            <a:noFill/>
                            <a:ln w="9525" cap="flat" cmpd="sng">
                              <a:solidFill>
                                <a:srgbClr val="EFB32F"/>
                              </a:solidFill>
                              <a:prstDash val="solid"/>
                              <a:miter lim="800000"/>
                              <a:headEnd type="none" w="sm" len="sm"/>
                              <a:tailEnd type="none" w="sm" len="sm"/>
                            </a:ln>
                          </wps:spPr>
                          <wps:txbx>
                            <w:txbxContent>
                              <w:p w14:paraId="6DC0025F" w14:textId="77777777" w:rsidR="00280CC5" w:rsidRDefault="00280CC5">
                                <w:pPr>
                                  <w:textDirection w:val="btLr"/>
                                </w:pPr>
                              </w:p>
                            </w:txbxContent>
                          </wps:txbx>
                          <wps:bodyPr spcFirstLastPara="1" wrap="square" lIns="91425" tIns="91425" rIns="91425" bIns="91425" anchor="ctr" anchorCtr="0">
                            <a:noAutofit/>
                          </wps:bodyPr>
                        </wps:wsp>
                        <wps:wsp>
                          <wps:cNvPr id="7" name="Freeform: Shape 7"/>
                          <wps:cNvSpPr/>
                          <wps:spPr>
                            <a:xfrm>
                              <a:off x="0" y="119743"/>
                              <a:ext cx="7315200" cy="587375"/>
                            </a:xfrm>
                            <a:custGeom>
                              <a:avLst/>
                              <a:gdLst/>
                              <a:ahLst/>
                              <a:cxnLst/>
                              <a:rect l="l" t="t" r="r" b="b"/>
                              <a:pathLst>
                                <a:path w="2448" h="196" extrusionOk="0">
                                  <a:moveTo>
                                    <a:pt x="0" y="196"/>
                                  </a:moveTo>
                                  <a:cubicBezTo>
                                    <a:pt x="997" y="0"/>
                                    <a:pt x="1912" y="67"/>
                                    <a:pt x="2448" y="142"/>
                                  </a:cubicBezTo>
                                </a:path>
                              </a:pathLst>
                            </a:custGeom>
                            <a:noFill/>
                            <a:ln w="9525" cap="flat" cmpd="sng">
                              <a:solidFill>
                                <a:srgbClr val="FFFFFE"/>
                              </a:solidFill>
                              <a:prstDash val="solid"/>
                              <a:miter lim="800000"/>
                              <a:headEnd type="none" w="sm" len="sm"/>
                              <a:tailEnd type="none" w="sm" len="sm"/>
                            </a:ln>
                          </wps:spPr>
                          <wps:txbx>
                            <w:txbxContent>
                              <w:p w14:paraId="67ACB932" w14:textId="77777777" w:rsidR="00280CC5" w:rsidRDefault="00280CC5">
                                <w:pPr>
                                  <w:textDirection w:val="btLr"/>
                                </w:pPr>
                              </w:p>
                            </w:txbxContent>
                          </wps:txbx>
                          <wps:bodyPr spcFirstLastPara="1" wrap="square" lIns="91425" tIns="91425" rIns="91425" bIns="91425" anchor="ctr" anchorCtr="0">
                            <a:noAutofit/>
                          </wps:bodyPr>
                        </wps:wsp>
                        <wps:wsp>
                          <wps:cNvPr id="8" name="Freeform: Shape 8"/>
                          <wps:cNvSpPr/>
                          <wps:spPr>
                            <a:xfrm>
                              <a:off x="0" y="228600"/>
                              <a:ext cx="7315200" cy="596900"/>
                            </a:xfrm>
                            <a:custGeom>
                              <a:avLst/>
                              <a:gdLst/>
                              <a:ahLst/>
                              <a:cxnLst/>
                              <a:rect l="l" t="t" r="r" b="b"/>
                              <a:pathLst>
                                <a:path w="2448" h="199" extrusionOk="0">
                                  <a:moveTo>
                                    <a:pt x="0" y="199"/>
                                  </a:moveTo>
                                  <a:cubicBezTo>
                                    <a:pt x="996" y="0"/>
                                    <a:pt x="1911" y="65"/>
                                    <a:pt x="2448" y="139"/>
                                  </a:cubicBezTo>
                                </a:path>
                              </a:pathLst>
                            </a:custGeom>
                            <a:noFill/>
                            <a:ln w="9525" cap="flat" cmpd="sng">
                              <a:solidFill>
                                <a:srgbClr val="EFB32F"/>
                              </a:solidFill>
                              <a:prstDash val="solid"/>
                              <a:miter lim="800000"/>
                              <a:headEnd type="none" w="sm" len="sm"/>
                              <a:tailEnd type="none" w="sm" len="sm"/>
                            </a:ln>
                          </wps:spPr>
                          <wps:txbx>
                            <w:txbxContent>
                              <w:p w14:paraId="6A0C2184" w14:textId="77777777" w:rsidR="00280CC5" w:rsidRDefault="00280CC5">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9121B6E" id="Group 23" o:spid="_x0000_s1028" style="position:absolute;left:0;text-align:left;margin-left:-1in;margin-top:657pt;width:8in;height:64.8pt;z-index:-251655168;mso-wrap-distance-left:0;mso-wrap-distance-right:0" coordorigin="16884,33685" coordsize="7315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">
                <v:group id="Group 2" o:spid="_x0000_s1029" style="position:absolute;left:16884;top:33685;width:73152;height:8229" coordsize="73152,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width:73152;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C6630F7" w14:textId="77777777" w:rsidR="00280CC5" w:rsidRDefault="00280CC5">
                          <w:pPr>
                            <w:textDirection w:val="btLr"/>
                          </w:pPr>
                        </w:p>
                      </w:txbxContent>
                    </v:textbox>
                  </v:rect>
                  <v:shape id="Freeform: Shape 4" o:spid="_x0000_s1031" style="position:absolute;top:2068;width:73152;height:5245;visibility:visible;mso-wrap-style:square;v-text-anchor:middle" coordsize="2448,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" adj="-11796480,,5400" path="m,174c1008,,1924,89,2448,175e" filled="f" strokecolor="#fffffe">
                    <v:stroke startarrowwidth="narrow" startarrowlength="short" endarrowwidth="narrow" endarrowlength="short" joinstyle="miter"/>
                    <v:formulas/>
                    <v:path arrowok="t" o:extrusionok="f" o:connecttype="custom" textboxrect="0,0,2448,175"/>
                    <v:textbox inset="2.53958mm,2.53958mm,2.53958mm,2.53958mm">
                      <w:txbxContent>
                        <w:p w14:paraId="2318306D" w14:textId="77777777" w:rsidR="00280CC5" w:rsidRDefault="00280CC5">
                          <w:pPr>
                            <w:textDirection w:val="btLr"/>
                          </w:pPr>
                        </w:p>
                      </w:txbxContent>
                    </v:textbox>
                  </v:shape>
                  <v:shape id="Freeform: Shape 5" o:spid="_x0000_s1032" style="position:absolute;top:1197;width:73152;height:6331;visibility:visible;mso-wrap-style:square;v-text-anchor:middle" coordsize="2448,2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" adj="-11796480,,5400" path="m,211c995,,1912,55,2448,123e" filled="f" strokecolor="#fffffe">
                    <v:stroke startarrowwidth="narrow" startarrowlength="short" endarrowwidth="narrow" endarrowlength="short" joinstyle="miter"/>
                    <v:formulas/>
                    <v:path arrowok="t" o:extrusionok="f" o:connecttype="custom" textboxrect="0,0,2448,211"/>
                    <v:textbox inset="2.53958mm,2.53958mm,2.53958mm,2.53958mm">
                      <w:txbxContent>
                        <w:p w14:paraId="7F39EA3B" w14:textId="77777777" w:rsidR="00280CC5" w:rsidRDefault="00280CC5">
                          <w:pPr>
                            <w:textDirection w:val="btLr"/>
                          </w:pPr>
                        </w:p>
                      </w:txbxContent>
                    </v:textbox>
                  </v:shape>
                  <v:shape id="Freeform: Shape 6" o:spid="_x0000_s1033" style="position:absolute;width:73152;height:5969;visibility:visible;mso-wrap-style:square;v-text-anchor:middle" coordsize="2448,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" adj="-11796480,,5400" path="m2448,140c1912,66,997,,,199e" filled="f" strokecolor="#efb32f">
                    <v:stroke startarrowwidth="narrow" startarrowlength="short" endarrowwidth="narrow" endarrowlength="short" joinstyle="miter"/>
                    <v:formulas/>
                    <v:path arrowok="t" o:extrusionok="f" o:connecttype="custom" textboxrect="0,0,2448,199"/>
                    <v:textbox inset="2.53958mm,2.53958mm,2.53958mm,2.53958mm">
                      <w:txbxContent>
                        <w:p w14:paraId="6DC0025F" w14:textId="77777777" w:rsidR="00280CC5" w:rsidRDefault="00280CC5">
                          <w:pPr>
                            <w:textDirection w:val="btLr"/>
                          </w:pPr>
                        </w:p>
                      </w:txbxContent>
                    </v:textbox>
                  </v:shape>
                  <v:shape id="Freeform: Shape 7" o:spid="_x0000_s1034" style="position:absolute;top:1197;width:73152;height:5874;visibility:visible;mso-wrap-style:square;v-text-anchor:middle" coordsize="2448,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" adj="-11796480,,5400" path="m,196c997,,1912,67,2448,142e" filled="f" strokecolor="#fffffe">
                    <v:stroke startarrowwidth="narrow" startarrowlength="short" endarrowwidth="narrow" endarrowlength="short" joinstyle="miter"/>
                    <v:formulas/>
                    <v:path arrowok="t" o:extrusionok="f" o:connecttype="custom" textboxrect="0,0,2448,196"/>
                    <v:textbox inset="2.53958mm,2.53958mm,2.53958mm,2.53958mm">
                      <w:txbxContent>
                        <w:p w14:paraId="67ACB932" w14:textId="77777777" w:rsidR="00280CC5" w:rsidRDefault="00280CC5">
                          <w:pPr>
                            <w:textDirection w:val="btLr"/>
                          </w:pPr>
                        </w:p>
                      </w:txbxContent>
                    </v:textbox>
                  </v:shape>
                  <v:shape id="Freeform: Shape 8" o:spid="_x0000_s1035" style="position:absolute;top:2286;width:73152;height:5969;visibility:visible;mso-wrap-style:square;v-text-anchor:middle" coordsize="2448,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" adj="-11796480,,5400" path="m,199c996,,1911,65,2448,139e" filled="f" strokecolor="#efb32f">
                    <v:stroke startarrowwidth="narrow" startarrowlength="short" endarrowwidth="narrow" endarrowlength="short" joinstyle="miter"/>
                    <v:formulas/>
                    <v:path arrowok="t" o:extrusionok="f" o:connecttype="custom" textboxrect="0,0,2448,199"/>
                    <v:textbox inset="2.53958mm,2.53958mm,2.53958mm,2.53958mm">
                      <w:txbxContent>
                        <w:p w14:paraId="6A0C2184" w14:textId="77777777" w:rsidR="00280CC5" w:rsidRDefault="00280CC5">
                          <w:pPr>
                            <w:textDirection w:val="btLr"/>
                          </w:pPr>
                        </w:p>
                      </w:txbxContent>
                    </v:textbox>
                  </v:shape>
                </v:group>
              </v:group>
            </w:pict>
          </mc:Fallback>
        </mc:AlternateContent>
      </w:r>
    </w:p>
    <w:p w14:paraId="15431ED9" w14:textId="77777777" w:rsidR="00280CC5" w:rsidRDefault="008B5991">
      <w:pPr>
        <w:spacing w:line="312" w:lineRule="auto"/>
        <w:ind w:left="5040" w:firstLine="720"/>
        <w:rPr>
          <w:rFonts w:ascii="Calibri" w:eastAsia="Calibri" w:hAnsi="Calibri" w:cs="Calibri"/>
          <w:i/>
          <w:color w:val="000000"/>
          <w:sz w:val="24"/>
          <w:szCs w:val="24"/>
        </w:rPr>
      </w:pPr>
      <w:r>
        <w:rPr>
          <w:rFonts w:ascii="Calibri" w:eastAsia="Calibri" w:hAnsi="Calibri" w:cs="Calibri"/>
          <w:i/>
          <w:sz w:val="24"/>
          <w:szCs w:val="24"/>
        </w:rPr>
        <w:t>Executive Director</w:t>
      </w:r>
    </w:p>
    <w:sectPr w:rsidR="00280CC5">
      <w:headerReference w:type="default" r:id="rId8"/>
      <w:pgSz w:w="12240" w:h="15840"/>
      <w:pgMar w:top="2880" w:right="1800" w:bottom="288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2416" w14:textId="77777777" w:rsidR="008B5991" w:rsidRDefault="008B5991">
      <w:r>
        <w:separator/>
      </w:r>
    </w:p>
  </w:endnote>
  <w:endnote w:type="continuationSeparator" w:id="0">
    <w:p w14:paraId="08D6A3B7" w14:textId="77777777" w:rsidR="008B5991" w:rsidRDefault="008B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60E4" w14:textId="77777777" w:rsidR="008B5991" w:rsidRDefault="008B5991">
      <w:r>
        <w:separator/>
      </w:r>
    </w:p>
  </w:footnote>
  <w:footnote w:type="continuationSeparator" w:id="0">
    <w:p w14:paraId="5DFCB5C1" w14:textId="77777777" w:rsidR="008B5991" w:rsidRDefault="008B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11D8" w14:textId="77777777" w:rsidR="00280CC5" w:rsidRDefault="008B5991">
    <w:pPr>
      <w:pBdr>
        <w:top w:val="nil"/>
        <w:left w:val="nil"/>
        <w:bottom w:val="nil"/>
        <w:right w:val="nil"/>
        <w:between w:val="nil"/>
      </w:pBdr>
      <w:tabs>
        <w:tab w:val="center" w:pos="4320"/>
        <w:tab w:val="right" w:pos="8640"/>
      </w:tabs>
      <w:jc w:val="right"/>
    </w:pPr>
    <w:r>
      <w:rPr>
        <w:noProof/>
      </w:rPr>
      <w:drawing>
        <wp:inline distT="0" distB="0" distL="0" distR="0" wp14:anchorId="09195F5C" wp14:editId="2D6C031F">
          <wp:extent cx="2253596" cy="892592"/>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3596" cy="8925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C5"/>
    <w:rsid w:val="00280CC5"/>
    <w:rsid w:val="008B5991"/>
    <w:rsid w:val="00D80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97B3"/>
  <w15:docId w15:val="{175AADE7-B4FE-4351-A0A1-599D6CE6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12120"/>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0B"/>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2438BC"/>
    <w:pPr>
      <w:tabs>
        <w:tab w:val="center" w:pos="4320"/>
        <w:tab w:val="right" w:pos="8640"/>
      </w:tabs>
    </w:pPr>
  </w:style>
  <w:style w:type="character" w:customStyle="1" w:styleId="HeaderChar">
    <w:name w:val="Header Char"/>
    <w:basedOn w:val="DefaultParagraphFont"/>
    <w:link w:val="Header"/>
    <w:rsid w:val="002438BC"/>
    <w:rPr>
      <w:color w:val="212120"/>
      <w:kern w:val="28"/>
    </w:rPr>
  </w:style>
  <w:style w:type="paragraph" w:styleId="Footer">
    <w:name w:val="footer"/>
    <w:basedOn w:val="Normal"/>
    <w:link w:val="FooterChar"/>
    <w:rsid w:val="002438BC"/>
    <w:pPr>
      <w:tabs>
        <w:tab w:val="center" w:pos="4320"/>
        <w:tab w:val="right" w:pos="8640"/>
      </w:tabs>
    </w:pPr>
  </w:style>
  <w:style w:type="character" w:customStyle="1" w:styleId="FooterChar">
    <w:name w:val="Footer Char"/>
    <w:basedOn w:val="DefaultParagraphFont"/>
    <w:link w:val="Footer"/>
    <w:rsid w:val="002438BC"/>
    <w:rPr>
      <w:color w:val="212120"/>
      <w:kern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4hwZCzUeHvtcKTBSEUXhSpBqw==">AMUW2mVwND9aCP1Pz8xpsVgGQGPIH/Nu10CcXrJ6lywg++GSBJUacGHfQKsIC5avxIJna0V3cB+l2npKITtMe6k3U2TDybRVAPO3N27h98kIHONPkUGx4lE=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p:lastModifiedBy>
  <cp:revision>2</cp:revision>
  <dcterms:created xsi:type="dcterms:W3CDTF">2021-10-08T01:29:00Z</dcterms:created>
  <dcterms:modified xsi:type="dcterms:W3CDTF">2021-10-31T21:31:00Z</dcterms:modified>
</cp:coreProperties>
</file>